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A0262" w14:textId="075C3B6B" w:rsidR="00FF3AEB" w:rsidRDefault="00A27DF7">
      <w:r w:rsidRPr="008C640E">
        <w:rPr>
          <w:b/>
          <w:bCs/>
        </w:rPr>
        <w:t>Теория</w:t>
      </w:r>
      <w:r>
        <w:t>.</w:t>
      </w:r>
    </w:p>
    <w:p w14:paraId="78603C81" w14:textId="758DD691" w:rsidR="00A27DF7" w:rsidRDefault="008C640E">
      <w:r>
        <w:t>Центробежная сила – консервативная, поэтому можно ввести понятие центробежной энергии.</w:t>
      </w:r>
    </w:p>
    <w:p w14:paraId="5D6D6FE3" w14:textId="7E55C2FC" w:rsidR="008C640E" w:rsidRDefault="008C640E">
      <w:r w:rsidRPr="008C640E">
        <w:rPr>
          <w:noProof/>
        </w:rPr>
        <w:drawing>
          <wp:inline distT="0" distB="0" distL="0" distR="0" wp14:anchorId="20E50128" wp14:editId="4D42BD0D">
            <wp:extent cx="1478280" cy="1237410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83874" cy="124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332F" w14:textId="1F046CDC" w:rsidR="00934B21" w:rsidRDefault="00934B21" w:rsidP="00934B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34B21">
        <w:drawing>
          <wp:inline distT="0" distB="0" distL="0" distR="0" wp14:anchorId="065F71AD" wp14:editId="14912350">
            <wp:extent cx="4084320" cy="1077992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9931" cy="10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01A0" w14:textId="2C81738C" w:rsidR="00934B21" w:rsidRDefault="00934B21">
      <w:r w:rsidRPr="00934B21">
        <w:rPr>
          <w:b/>
          <w:bCs/>
        </w:rPr>
        <w:t>Решение</w:t>
      </w:r>
      <w:r>
        <w:t>.</w:t>
      </w:r>
    </w:p>
    <w:p w14:paraId="7D3A916E" w14:textId="30355BA0" w:rsidR="00934B21" w:rsidRDefault="00934B21">
      <w:r w:rsidRPr="00934B21">
        <w:drawing>
          <wp:inline distT="0" distB="0" distL="0" distR="0" wp14:anchorId="51B19A4D" wp14:editId="4BF7A1D0">
            <wp:extent cx="1599474" cy="1767840"/>
            <wp:effectExtent l="0" t="0" r="127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3357" cy="17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34B21">
        <w:drawing>
          <wp:inline distT="0" distB="0" distL="0" distR="0" wp14:anchorId="6E838308" wp14:editId="01BDD64B">
            <wp:extent cx="2409825" cy="219249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6318" cy="21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E1FE" w14:textId="6BB9EF9F" w:rsidR="00122431" w:rsidRDefault="00122431">
      <w:r w:rsidRPr="00122431">
        <w:drawing>
          <wp:inline distT="0" distB="0" distL="0" distR="0" wp14:anchorId="572A8F49" wp14:editId="253EC226">
            <wp:extent cx="3162300" cy="18973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3558" cy="18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11D6" w14:textId="5769D2FF" w:rsidR="00C15B9A" w:rsidRDefault="00C15B9A" w:rsidP="00C15B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15B9A">
        <w:rPr>
          <w:noProof/>
        </w:rPr>
        <w:drawing>
          <wp:inline distT="0" distB="0" distL="0" distR="0" wp14:anchorId="07A674F3" wp14:editId="7407A1AF">
            <wp:extent cx="3913554" cy="1036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9629" cy="10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77C7" w14:textId="3094CC7B" w:rsidR="00C15B9A" w:rsidRDefault="00C15B9A">
      <w:r w:rsidRPr="00C15B9A">
        <w:rPr>
          <w:b/>
          <w:bCs/>
        </w:rPr>
        <w:t>Решение</w:t>
      </w:r>
      <w:r>
        <w:t>.</w:t>
      </w:r>
    </w:p>
    <w:p w14:paraId="4C65B153" w14:textId="0D2DDDE4" w:rsidR="00C15B9A" w:rsidRDefault="009323CB">
      <w:r w:rsidRPr="009323CB">
        <w:rPr>
          <w:noProof/>
        </w:rPr>
        <w:lastRenderedPageBreak/>
        <w:drawing>
          <wp:inline distT="0" distB="0" distL="0" distR="0" wp14:anchorId="12518693" wp14:editId="3B20C6D0">
            <wp:extent cx="2766060" cy="196601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809" cy="19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323CB">
        <w:rPr>
          <w:noProof/>
        </w:rPr>
        <w:drawing>
          <wp:inline distT="0" distB="0" distL="0" distR="0" wp14:anchorId="34854230" wp14:editId="3E7D0E85">
            <wp:extent cx="2834640" cy="1391266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184" cy="13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21E9" w14:textId="5CB0AB09" w:rsidR="003A0C55" w:rsidRDefault="003A0C55">
      <w:r w:rsidRPr="003A0C55">
        <w:rPr>
          <w:noProof/>
        </w:rPr>
        <w:drawing>
          <wp:inline distT="0" distB="0" distL="0" distR="0" wp14:anchorId="009E5389" wp14:editId="50BDECD5">
            <wp:extent cx="2270760" cy="145652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1909" cy="14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2C27" w14:textId="77777777" w:rsidR="003A0C55" w:rsidRDefault="003A0C55"/>
    <w:p w14:paraId="170700F7" w14:textId="56DC2326" w:rsidR="008C640E" w:rsidRDefault="008C640E" w:rsidP="008C64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C640E">
        <w:rPr>
          <w:noProof/>
        </w:rPr>
        <w:drawing>
          <wp:inline distT="0" distB="0" distL="0" distR="0" wp14:anchorId="3D581365" wp14:editId="38911892">
            <wp:extent cx="3994826" cy="9144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7857" cy="9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40E">
        <w:rPr>
          <w:noProof/>
        </w:rPr>
        <w:drawing>
          <wp:inline distT="0" distB="0" distL="0" distR="0" wp14:anchorId="563D4E8E" wp14:editId="05EEEDA5">
            <wp:extent cx="1469951" cy="6019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73097" cy="6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407" w14:textId="6D887291" w:rsidR="008C640E" w:rsidRDefault="008C640E" w:rsidP="008C64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C640E">
        <w:rPr>
          <w:noProof/>
        </w:rPr>
        <w:drawing>
          <wp:inline distT="0" distB="0" distL="0" distR="0" wp14:anchorId="2BA4773F" wp14:editId="71373210">
            <wp:extent cx="3939540" cy="245414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5967" cy="2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0E1A" w14:textId="3F494FB0" w:rsidR="008C640E" w:rsidRDefault="008C640E">
      <w:r w:rsidRPr="008C640E">
        <w:rPr>
          <w:b/>
          <w:bCs/>
        </w:rPr>
        <w:t>Решение</w:t>
      </w:r>
      <w:r>
        <w:t>.</w:t>
      </w:r>
    </w:p>
    <w:p w14:paraId="7A82E3A2" w14:textId="2E4240A7" w:rsidR="00BC0530" w:rsidRDefault="00BC0530">
      <w:r>
        <w:t>Сила Кориолиса, как и сила тяжести не оказывают влияние на колебания.</w:t>
      </w:r>
    </w:p>
    <w:p w14:paraId="3EB7017D" w14:textId="4A29CFA8" w:rsidR="001263B4" w:rsidRDefault="001263B4">
      <w:r w:rsidRPr="001263B4">
        <w:rPr>
          <w:noProof/>
        </w:rPr>
        <w:drawing>
          <wp:inline distT="0" distB="0" distL="0" distR="0" wp14:anchorId="32BE2139" wp14:editId="370BE30E">
            <wp:extent cx="2880360" cy="165772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9156" cy="16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263B4">
        <w:rPr>
          <w:noProof/>
        </w:rPr>
        <w:drawing>
          <wp:inline distT="0" distB="0" distL="0" distR="0" wp14:anchorId="32AFB0A8" wp14:editId="6A9751CB">
            <wp:extent cx="2270760" cy="49097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4313" cy="49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43FC" w14:textId="723D8E1A" w:rsidR="001263B4" w:rsidRDefault="001263B4">
      <w:r>
        <w:t>Если под корнем получится отрицательное значение – колебаний не будет. Такое возможно.</w:t>
      </w:r>
    </w:p>
    <w:p w14:paraId="3E817D26" w14:textId="4335C225" w:rsidR="00086ACC" w:rsidRDefault="00086ACC" w:rsidP="00891F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086ACC">
        <w:rPr>
          <w:b/>
          <w:bCs/>
        </w:rPr>
        <w:t>Задача</w:t>
      </w:r>
      <w:r>
        <w:t xml:space="preserve">. Математический маятник длиной </w:t>
      </w:r>
      <m:oMath>
        <m:r>
          <w:rPr>
            <w:rFonts w:ascii="Cambria Math" w:hAnsi="Cambria Math"/>
          </w:rPr>
          <m:t>l=9.8 см</m:t>
        </m:r>
      </m:oMath>
      <w:r>
        <w:rPr>
          <w:rFonts w:eastAsiaTheme="minorEastAsia"/>
        </w:rPr>
        <w:t xml:space="preserve">. Точка подвеса колеблется с частотой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=11рад/</m:t>
        </m:r>
        <m:r>
          <w:rPr>
            <w:rFonts w:ascii="Cambria Math" w:eastAsiaTheme="minorEastAsia" w:hAnsi="Cambria Math"/>
            <w:lang w:val="en-US"/>
          </w:rPr>
          <m:t>c</m:t>
        </m:r>
      </m:oMath>
      <w:r w:rsidR="00891FB9">
        <w:rPr>
          <w:rFonts w:eastAsiaTheme="minorEastAsia"/>
        </w:rPr>
        <w:t xml:space="preserve"> с</w:t>
      </w:r>
      <w:r w:rsidR="00891FB9" w:rsidRPr="00891FB9">
        <w:rPr>
          <w:rFonts w:eastAsiaTheme="minorEastAsia"/>
        </w:rPr>
        <w:t xml:space="preserve"> </w:t>
      </w:r>
      <w:r w:rsidR="00891FB9">
        <w:rPr>
          <w:rFonts w:eastAsiaTheme="minorEastAsia"/>
        </w:rPr>
        <w:t>амплитудой колебаний</w:t>
      </w:r>
      <m:oMath>
        <m:r>
          <w:rPr>
            <w:rFonts w:ascii="Cambria Math" w:eastAsiaTheme="minorEastAsia" w:hAnsi="Cambria Math"/>
          </w:rPr>
          <m:t>a=1мм</m:t>
        </m:r>
      </m:oMath>
      <w:r w:rsidR="00891FB9">
        <w:rPr>
          <w:rFonts w:eastAsiaTheme="minorEastAsia"/>
        </w:rPr>
        <w:t>.  Найти амплитуду установившихся колебаний маятника.</w:t>
      </w:r>
    </w:p>
    <w:p w14:paraId="2310B127" w14:textId="3F4241B9" w:rsidR="00181E82" w:rsidRDefault="00181E82">
      <w:pPr>
        <w:rPr>
          <w:rFonts w:eastAsiaTheme="minorEastAsia"/>
        </w:rPr>
      </w:pPr>
      <w:r w:rsidRPr="00181E82">
        <w:rPr>
          <w:rFonts w:eastAsiaTheme="minorEastAsia"/>
          <w:b/>
          <w:bCs/>
        </w:rPr>
        <w:t>Решение</w:t>
      </w:r>
      <w:r>
        <w:rPr>
          <w:rFonts w:eastAsiaTheme="minorEastAsia"/>
        </w:rPr>
        <w:t>.</w:t>
      </w:r>
    </w:p>
    <w:p w14:paraId="6BE03151" w14:textId="789A312D" w:rsidR="007E2410" w:rsidRPr="00181E82" w:rsidRDefault="007E2410">
      <w:pPr>
        <w:rPr>
          <w:rFonts w:eastAsiaTheme="minorEastAsia"/>
        </w:rPr>
      </w:pPr>
      <w:r>
        <w:rPr>
          <w:rFonts w:eastAsiaTheme="minorEastAsia"/>
        </w:rPr>
        <w:t>Переходим в НИСО подвеса.</w:t>
      </w:r>
    </w:p>
    <w:p w14:paraId="183E3093" w14:textId="3B7463A0" w:rsidR="00086ACC" w:rsidRDefault="00086ACC">
      <w:pPr>
        <w:rPr>
          <w:i/>
        </w:rPr>
      </w:pPr>
      <w:r w:rsidRPr="00086ACC">
        <w:rPr>
          <w:i/>
          <w:noProof/>
        </w:rPr>
        <w:lastRenderedPageBreak/>
        <w:drawing>
          <wp:inline distT="0" distB="0" distL="0" distR="0" wp14:anchorId="09EA633D" wp14:editId="27B15088">
            <wp:extent cx="1626618" cy="16154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5786" cy="16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FB9">
        <w:rPr>
          <w:i/>
        </w:rPr>
        <w:t xml:space="preserve"> </w:t>
      </w:r>
      <w:r w:rsidR="00891FB9" w:rsidRPr="00891FB9">
        <w:rPr>
          <w:i/>
          <w:noProof/>
        </w:rPr>
        <w:drawing>
          <wp:inline distT="0" distB="0" distL="0" distR="0" wp14:anchorId="2CAE0A2C" wp14:editId="107ADBBA">
            <wp:extent cx="2956560" cy="1630456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2025" cy="1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B695" w14:textId="0C1E852B" w:rsidR="00BE7FA9" w:rsidRDefault="00BE7FA9">
      <w:pPr>
        <w:rPr>
          <w:i/>
        </w:rPr>
      </w:pPr>
    </w:p>
    <w:p w14:paraId="394D5BAA" w14:textId="4509BD6F" w:rsidR="00BE7FA9" w:rsidRDefault="007E2410">
      <w:pPr>
        <w:rPr>
          <w:i/>
        </w:rPr>
      </w:pPr>
      <w:r w:rsidRPr="007E2410">
        <w:rPr>
          <w:i/>
          <w:noProof/>
        </w:rPr>
        <w:drawing>
          <wp:inline distT="0" distB="0" distL="0" distR="0" wp14:anchorId="578CB33D" wp14:editId="77C18610">
            <wp:extent cx="4038600" cy="14919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0508" cy="14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3247" w14:textId="5B60B313" w:rsidR="0097529E" w:rsidRDefault="0097529E" w:rsidP="00975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 w:rsidRPr="0097529E">
        <w:rPr>
          <w:i/>
        </w:rPr>
        <w:drawing>
          <wp:inline distT="0" distB="0" distL="0" distR="0" wp14:anchorId="4F977449" wp14:editId="17C428DF">
            <wp:extent cx="3947160" cy="759569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8349" cy="7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C55B" w14:textId="584DF0A1" w:rsidR="0097529E" w:rsidRDefault="0097529E">
      <w:pPr>
        <w:rPr>
          <w:iCs/>
        </w:rPr>
      </w:pPr>
      <w:r w:rsidRPr="0097529E">
        <w:rPr>
          <w:b/>
          <w:bCs/>
          <w:iCs/>
        </w:rPr>
        <w:t>Решение</w:t>
      </w:r>
      <w:r>
        <w:rPr>
          <w:iCs/>
        </w:rPr>
        <w:t>.</w:t>
      </w:r>
    </w:p>
    <w:p w14:paraId="4115278E" w14:textId="3CBEA853" w:rsidR="0097529E" w:rsidRDefault="0097529E">
      <w:pPr>
        <w:rPr>
          <w:iCs/>
        </w:rPr>
      </w:pPr>
      <w:r w:rsidRPr="0097529E">
        <w:rPr>
          <w:iCs/>
        </w:rPr>
        <w:drawing>
          <wp:inline distT="0" distB="0" distL="0" distR="0" wp14:anchorId="29AF00D7" wp14:editId="414375AD">
            <wp:extent cx="2941320" cy="197158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7787" cy="197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</w:t>
      </w:r>
    </w:p>
    <w:p w14:paraId="794C5A01" w14:textId="3D7736C3" w:rsidR="00437314" w:rsidRDefault="00437314">
      <w:pPr>
        <w:rPr>
          <w:iCs/>
        </w:rPr>
      </w:pPr>
      <w:r>
        <w:rPr>
          <w:iCs/>
        </w:rPr>
        <w:t>В центре Земли</w:t>
      </w:r>
      <w:r w:rsidR="00297A99">
        <w:rPr>
          <w:iCs/>
        </w:rPr>
        <w:t xml:space="preserve"> давит в бок сила Кориолиса.</w:t>
      </w:r>
    </w:p>
    <w:p w14:paraId="018D3E69" w14:textId="3D076A1D" w:rsidR="0097529E" w:rsidRPr="0097529E" w:rsidRDefault="0097529E">
      <w:pPr>
        <w:rPr>
          <w:iCs/>
        </w:rPr>
      </w:pPr>
      <w:r w:rsidRPr="0097529E">
        <w:rPr>
          <w:iCs/>
        </w:rPr>
        <w:drawing>
          <wp:inline distT="0" distB="0" distL="0" distR="0" wp14:anchorId="607EC0E3" wp14:editId="18CAF250">
            <wp:extent cx="3451860" cy="1028545"/>
            <wp:effectExtent l="0" t="0" r="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8121" cy="10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8FF8" w14:textId="202FF466" w:rsidR="007E2410" w:rsidRDefault="00BE7FA9" w:rsidP="00BE7F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 w:rsidRPr="00BE7FA9">
        <w:rPr>
          <w:i/>
          <w:noProof/>
        </w:rPr>
        <w:lastRenderedPageBreak/>
        <w:drawing>
          <wp:inline distT="0" distB="0" distL="0" distR="0" wp14:anchorId="6ED13EFF" wp14:editId="29F46769">
            <wp:extent cx="4074044" cy="8686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3009" cy="8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  <w:r w:rsidRPr="00BE7FA9">
        <w:rPr>
          <w:i/>
          <w:noProof/>
        </w:rPr>
        <w:drawing>
          <wp:inline distT="0" distB="0" distL="0" distR="0" wp14:anchorId="19AB4CA6" wp14:editId="7576B4F8">
            <wp:extent cx="1036320" cy="8972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9593" cy="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AAF1" w14:textId="66098EF8" w:rsidR="00BE7FA9" w:rsidRDefault="00BE7FA9">
      <w:pPr>
        <w:rPr>
          <w:iCs/>
        </w:rPr>
      </w:pPr>
      <w:r w:rsidRPr="00BE7FA9">
        <w:rPr>
          <w:b/>
          <w:bCs/>
          <w:iCs/>
        </w:rPr>
        <w:t>Решение</w:t>
      </w:r>
      <w:r>
        <w:rPr>
          <w:iCs/>
        </w:rPr>
        <w:t>.</w:t>
      </w:r>
    </w:p>
    <w:p w14:paraId="17BEAA1F" w14:textId="4B22E2D9" w:rsidR="00BE7FA9" w:rsidRDefault="00BE7FA9">
      <w:pPr>
        <w:rPr>
          <w:iCs/>
        </w:rPr>
      </w:pPr>
      <w:r>
        <w:rPr>
          <w:iCs/>
        </w:rPr>
        <w:t>Здесь действует синусоидальная сила веса (вращение вертикальное).</w:t>
      </w:r>
    </w:p>
    <w:p w14:paraId="146579DF" w14:textId="498AB02E" w:rsidR="00C15B9A" w:rsidRDefault="00C15B9A">
      <w:pPr>
        <w:rPr>
          <w:iCs/>
        </w:rPr>
      </w:pPr>
      <w:r w:rsidRPr="00C15B9A">
        <w:rPr>
          <w:iCs/>
          <w:noProof/>
        </w:rPr>
        <w:drawing>
          <wp:inline distT="0" distB="0" distL="0" distR="0" wp14:anchorId="1C6EEDB0" wp14:editId="219BB3D4">
            <wp:extent cx="2621280" cy="1667404"/>
            <wp:effectExtent l="0" t="0" r="762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6271" cy="16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C15B9A">
        <w:rPr>
          <w:iCs/>
          <w:noProof/>
        </w:rPr>
        <w:drawing>
          <wp:inline distT="0" distB="0" distL="0" distR="0" wp14:anchorId="0DF2C79D" wp14:editId="69D03F1E">
            <wp:extent cx="2857500" cy="1636346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7078" cy="16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D20" w14:textId="6BBD7F21" w:rsidR="00FA14AC" w:rsidRDefault="00FA14AC" w:rsidP="00FA14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FA14AC">
        <w:rPr>
          <w:iCs/>
        </w:rPr>
        <w:drawing>
          <wp:inline distT="0" distB="0" distL="0" distR="0" wp14:anchorId="44571A7E" wp14:editId="653F0AC3">
            <wp:extent cx="3956685" cy="1181196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4671" cy="11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4AC">
        <w:rPr>
          <w:iCs/>
        </w:rPr>
        <w:drawing>
          <wp:inline distT="0" distB="0" distL="0" distR="0" wp14:anchorId="2EDC8957" wp14:editId="59CB6A65">
            <wp:extent cx="876466" cy="10896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1319" cy="110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F80B" w14:textId="3A313B62" w:rsidR="00FA14AC" w:rsidRDefault="00FA14AC">
      <w:pPr>
        <w:rPr>
          <w:iCs/>
        </w:rPr>
      </w:pPr>
      <w:r w:rsidRPr="00FA14AC">
        <w:rPr>
          <w:b/>
          <w:bCs/>
          <w:iCs/>
        </w:rPr>
        <w:t>Решение</w:t>
      </w:r>
      <w:r>
        <w:rPr>
          <w:b/>
          <w:bCs/>
          <w:iCs/>
        </w:rPr>
        <w:t xml:space="preserve"> (см</w:t>
      </w:r>
      <w:r w:rsidR="002D0AD1">
        <w:rPr>
          <w:b/>
          <w:bCs/>
          <w:iCs/>
        </w:rPr>
        <w:t xml:space="preserve"> сначала </w:t>
      </w:r>
      <w:r>
        <w:rPr>
          <w:b/>
          <w:bCs/>
          <w:iCs/>
        </w:rPr>
        <w:t>12.89)</w:t>
      </w:r>
      <w:r>
        <w:rPr>
          <w:iCs/>
        </w:rPr>
        <w:t>.</w:t>
      </w:r>
    </w:p>
    <w:p w14:paraId="781FA933" w14:textId="7337ACDE" w:rsidR="00183420" w:rsidRDefault="00FA14AC">
      <w:pPr>
        <w:rPr>
          <w:iCs/>
        </w:rPr>
      </w:pPr>
      <w:r w:rsidRPr="00FA14AC">
        <w:rPr>
          <w:iCs/>
        </w:rPr>
        <w:drawing>
          <wp:inline distT="0" distB="0" distL="0" distR="0" wp14:anchorId="0F8E6AAF" wp14:editId="7F2EA47B">
            <wp:extent cx="2964180" cy="1472743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7544" cy="147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420">
        <w:rPr>
          <w:iCs/>
        </w:rPr>
        <w:t xml:space="preserve"> </w:t>
      </w:r>
    </w:p>
    <w:p w14:paraId="39EFB311" w14:textId="7AD6093C" w:rsidR="00183420" w:rsidRDefault="00183420">
      <w:pPr>
        <w:rPr>
          <w:iCs/>
        </w:rPr>
      </w:pPr>
      <w:r>
        <w:rPr>
          <w:iCs/>
        </w:rPr>
        <w:t>Находим, куда приложена центробежная сила.</w:t>
      </w:r>
    </w:p>
    <w:p w14:paraId="75C20903" w14:textId="6321A64E" w:rsidR="00FA14AC" w:rsidRDefault="00183420">
      <w:pPr>
        <w:rPr>
          <w:iCs/>
        </w:rPr>
      </w:pPr>
      <w:r w:rsidRPr="00183420">
        <w:rPr>
          <w:iCs/>
        </w:rPr>
        <w:lastRenderedPageBreak/>
        <w:drawing>
          <wp:inline distT="0" distB="0" distL="0" distR="0" wp14:anchorId="70C275FC" wp14:editId="51422406">
            <wp:extent cx="3718560" cy="250302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5617" cy="25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</w:t>
      </w:r>
      <w:r w:rsidRPr="00183420">
        <w:rPr>
          <w:iCs/>
        </w:rPr>
        <w:drawing>
          <wp:inline distT="0" distB="0" distL="0" distR="0" wp14:anchorId="022A26C4" wp14:editId="261DDFDB">
            <wp:extent cx="895350" cy="7524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5B3" w14:textId="64FDCA07" w:rsidR="00183420" w:rsidRDefault="00D030A1">
      <w:pPr>
        <w:rPr>
          <w:iCs/>
        </w:rPr>
      </w:pPr>
      <w:r w:rsidRPr="00D030A1">
        <w:rPr>
          <w:iCs/>
        </w:rPr>
        <w:drawing>
          <wp:inline distT="0" distB="0" distL="0" distR="0" wp14:anchorId="7B528E48" wp14:editId="5E226390">
            <wp:extent cx="3162300" cy="2072059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7327" cy="207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D030A1">
        <w:rPr>
          <w:iCs/>
        </w:rPr>
        <w:drawing>
          <wp:inline distT="0" distB="0" distL="0" distR="0" wp14:anchorId="773C56C4" wp14:editId="6E01DBC6">
            <wp:extent cx="2554700" cy="18440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32" cy="18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AC74" w14:textId="31CD9A81" w:rsidR="00122431" w:rsidRDefault="00122431" w:rsidP="001224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122431">
        <w:rPr>
          <w:iCs/>
        </w:rPr>
        <w:drawing>
          <wp:inline distT="0" distB="0" distL="0" distR="0" wp14:anchorId="2392CFF5" wp14:editId="5F649C50">
            <wp:extent cx="3962400" cy="931946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5016" cy="9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20DA" w14:textId="5C32DE06" w:rsidR="00122431" w:rsidRDefault="00122431">
      <w:pPr>
        <w:rPr>
          <w:iCs/>
        </w:rPr>
      </w:pPr>
      <w:r w:rsidRPr="00122431">
        <w:rPr>
          <w:b/>
          <w:bCs/>
          <w:iCs/>
        </w:rPr>
        <w:t>Решение</w:t>
      </w:r>
      <w:r>
        <w:rPr>
          <w:iCs/>
        </w:rPr>
        <w:t>.</w:t>
      </w:r>
    </w:p>
    <w:p w14:paraId="267C8651" w14:textId="258F6B8A" w:rsidR="00122431" w:rsidRDefault="00122431">
      <w:pPr>
        <w:rPr>
          <w:iCs/>
        </w:rPr>
      </w:pPr>
      <w:r w:rsidRPr="00122431">
        <w:rPr>
          <w:iCs/>
        </w:rPr>
        <w:drawing>
          <wp:inline distT="0" distB="0" distL="0" distR="0" wp14:anchorId="668B92E7" wp14:editId="59E79D6E">
            <wp:extent cx="2872740" cy="183542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365" cy="18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3F8" w:rsidRPr="00BB23F8">
        <w:rPr>
          <w:iCs/>
        </w:rPr>
        <w:drawing>
          <wp:inline distT="0" distB="0" distL="0" distR="0" wp14:anchorId="36E9457C" wp14:editId="6D21A4A0">
            <wp:extent cx="2633328" cy="185641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3497" cy="18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5A2A" w14:textId="3534897C" w:rsidR="00BB23F8" w:rsidRPr="00BE7FA9" w:rsidRDefault="00BB23F8">
      <w:pPr>
        <w:rPr>
          <w:iCs/>
        </w:rPr>
      </w:pPr>
      <w:r w:rsidRPr="00BB23F8">
        <w:rPr>
          <w:iCs/>
        </w:rPr>
        <w:drawing>
          <wp:inline distT="0" distB="0" distL="0" distR="0" wp14:anchorId="3B8B2F3E" wp14:editId="1025ADB8">
            <wp:extent cx="1386840" cy="626315"/>
            <wp:effectExtent l="0" t="0" r="381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6996" cy="63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3F8" w:rsidRPr="00BE7F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D37"/>
    <w:rsid w:val="00086ACC"/>
    <w:rsid w:val="00122431"/>
    <w:rsid w:val="001263B4"/>
    <w:rsid w:val="00181E82"/>
    <w:rsid w:val="00183420"/>
    <w:rsid w:val="00194D37"/>
    <w:rsid w:val="00297A99"/>
    <w:rsid w:val="002D0AD1"/>
    <w:rsid w:val="003A0C55"/>
    <w:rsid w:val="00437314"/>
    <w:rsid w:val="007E2410"/>
    <w:rsid w:val="00891FB9"/>
    <w:rsid w:val="008C640E"/>
    <w:rsid w:val="009323CB"/>
    <w:rsid w:val="00934B21"/>
    <w:rsid w:val="00934B4F"/>
    <w:rsid w:val="0097529E"/>
    <w:rsid w:val="00A27DF7"/>
    <w:rsid w:val="00BB23F8"/>
    <w:rsid w:val="00BC0530"/>
    <w:rsid w:val="00BE7FA9"/>
    <w:rsid w:val="00C15B9A"/>
    <w:rsid w:val="00D030A1"/>
    <w:rsid w:val="00FA14AC"/>
    <w:rsid w:val="00FF3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77245"/>
  <w15:chartTrackingRefBased/>
  <w15:docId w15:val="{228EBEA5-B49A-4274-9459-5BBE540BF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86AC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5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17</cp:revision>
  <dcterms:created xsi:type="dcterms:W3CDTF">2024-11-16T15:29:00Z</dcterms:created>
  <dcterms:modified xsi:type="dcterms:W3CDTF">2024-11-17T13:43:00Z</dcterms:modified>
</cp:coreProperties>
</file>